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420" w:rightChars="200"/>
        <w:jc w:val="lef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420" w:rightChars="200"/>
        <w:jc w:val="lef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420" w:right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版权工作站申请表</w:t>
      </w:r>
    </w:p>
    <w:bookmarkEnd w:id="0"/>
    <w:tbl>
      <w:tblPr>
        <w:tblStyle w:val="3"/>
        <w:tblpPr w:leftFromText="180" w:rightFromText="180" w:vertAnchor="text" w:horzAnchor="page" w:tblpX="1694" w:tblpY="73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160"/>
        <w:gridCol w:w="219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申办单位名称</w:t>
            </w:r>
          </w:p>
        </w:tc>
        <w:tc>
          <w:tcPr>
            <w:tcW w:w="6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leftChars="200" w:right="420" w:rightChars="20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420" w:right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6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leftChars="200" w:right="420" w:rightChars="20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420" w:right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6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leftChars="200" w:right="420" w:rightChars="20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组织形式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版权工作站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现工作岗位及职务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版权工作站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现工作岗位及职务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申办理由</w:t>
            </w:r>
          </w:p>
        </w:tc>
        <w:tc>
          <w:tcPr>
            <w:tcW w:w="6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640" w:firstLineChars="1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640" w:firstLineChars="1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市委宣传部（市版权局）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640" w:firstLineChars="1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20" w:rightChars="200"/>
        <w:jc w:val="left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20" w:rightChars="200" w:firstLine="48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1.申请单位为独立法人单位。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20" w:rightChars="200" w:firstLine="48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2.组织形式分为“政府组织”“社会团体”“事业单位”“企业集团”和“其他”。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20" w:rightChars="200" w:firstLine="48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3.申办理由应说明建立版权工作站的主要目的，拟开展的主要工作，设立专兼职版权工作人员，提供的必要办公场所和办公条件等情况，承诺自觉遵守著作权法律法规，接受北京市版权局的业务指导，积极维护著作权人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20" w:rightChars="200" w:firstLine="48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4.组织形式为“政府组织”的申请单位，是指本市工商管理部门、商品检验部门、技术监督部门、税务部门、政府经济管理部门、海关、公平竞争委员会、政府其他机构和组织等。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20" w:rightChars="200" w:firstLine="48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5.组织形式为“其他”的申请单位，请附本单位基本情况说明1份，重点说明在作品创作、传播或交易方面所涉及的版权业务量和在版权保护方面主要工作。</w:t>
      </w:r>
    </w:p>
    <w:p>
      <w:pPr>
        <w:snapToGrid w:val="0"/>
        <w:spacing w:line="560" w:lineRule="exact"/>
        <w:ind w:right="-57" w:rightChars="-27" w:firstLine="627" w:firstLineChars="19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right="-57" w:rightChars="-27" w:firstLine="627" w:firstLineChars="196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ascii="仿宋_GB2312" w:hAnsi="华文仿宋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/>
        <w:textAlignment w:val="auto"/>
        <w:rPr>
          <w:rFonts w:ascii="仿宋_GB2312" w:hAnsi="华文仿宋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华文仿宋" w:eastAsia="仿宋_GB2312" w:cs="Arial"/>
          <w:sz w:val="32"/>
          <w:szCs w:val="32"/>
          <w:lang w:eastAsia="zh-Hans"/>
        </w:rPr>
      </w:pPr>
      <w:r>
        <w:rPr>
          <w:rFonts w:hint="default" w:ascii="仿宋_GB2312" w:hAnsi="华文仿宋" w:eastAsia="仿宋_GB2312" w:cs="Arial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363220</wp:posOffset>
                </wp:positionV>
                <wp:extent cx="561022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pt;margin-top:28.6pt;height:0pt;width:441.75pt;z-index:251659264;mso-width-relative:page;mso-height-relative:page;" filled="f" stroked="t" coordsize="21600,21600" o:gfxdata="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MXY69QAAAAIAQAADwAAAAAAAAABACAAAAAiAAAAZHJzL2Rvd25y&#10;ZXYueG1sUEsBAhQAFAAAAAgAh07iQC+uV3cCAgAA+wMAAA4AAAAAAAAAAQAgAAAAIw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仿宋_GB2312" w:hAnsi="华文仿宋" w:eastAsia="仿宋_GB2312" w:cs="Arial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1270</wp:posOffset>
                </wp:positionV>
                <wp:extent cx="561022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65pt;margin-top:0.1pt;height:0pt;width:441.75pt;z-index:251660288;mso-width-relative:page;mso-height-relative:page;" filled="f" stroked="t" coordsize="21600,21600" o:gfxdata="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AZNOI0AAAAAQBAAAPAAAAAAAAAAEAIAAAACIAAABkcnMvZG93bnJldi54&#10;bWxQSwECFAAUAAAACACHTuJAAsr5tAICAAD7AwAADgAAAAAAAAABACAAAAAf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Arial"/>
          <w:sz w:val="32"/>
          <w:szCs w:val="32"/>
          <w:lang w:val="en-US" w:eastAsia="zh-CN"/>
        </w:rPr>
        <w:t xml:space="preserve"> 中</w:t>
      </w:r>
      <w:r>
        <w:rPr>
          <w:rFonts w:hint="eastAsia" w:ascii="仿宋_GB2312" w:hAnsi="华文仿宋" w:eastAsia="仿宋_GB2312" w:cs="Arial"/>
          <w:sz w:val="32"/>
          <w:szCs w:val="32"/>
          <w:lang w:eastAsia="zh-CN"/>
        </w:rPr>
        <w:t>共</w:t>
      </w:r>
      <w:r>
        <w:rPr>
          <w:rFonts w:hint="eastAsia" w:ascii="仿宋_GB2312" w:hAnsi="华文仿宋" w:eastAsia="仿宋_GB2312" w:cs="Arial"/>
          <w:sz w:val="28"/>
          <w:szCs w:val="28"/>
        </w:rPr>
        <w:t>北京市委宣传部办公室</w:t>
      </w:r>
      <w:r>
        <w:rPr>
          <w:rFonts w:hint="eastAsia" w:ascii="仿宋_GB2312" w:hAnsi="华文仿宋" w:eastAsia="仿宋_GB2312" w:cs="Arial"/>
          <w:sz w:val="32"/>
          <w:szCs w:val="32"/>
        </w:rPr>
        <w:t xml:space="preserve">       </w:t>
      </w:r>
      <w:r>
        <w:rPr>
          <w:rFonts w:hint="eastAsia" w:ascii="仿宋_GB2312" w:hAnsi="华文仿宋" w:eastAsia="仿宋_GB2312" w:cs="Arial"/>
          <w:sz w:val="28"/>
          <w:szCs w:val="28"/>
        </w:rPr>
        <w:t xml:space="preserve">     </w:t>
      </w:r>
      <w:r>
        <w:rPr>
          <w:rFonts w:hint="eastAsia" w:ascii="仿宋_GB2312" w:hAnsi="华文仿宋" w:eastAsia="仿宋_GB2312" w:cs="Arial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 w:cs="Arial"/>
          <w:sz w:val="28"/>
          <w:szCs w:val="28"/>
        </w:rPr>
        <w:t xml:space="preserve">  202</w:t>
      </w:r>
      <w:r>
        <w:rPr>
          <w:rFonts w:hint="eastAsia" w:ascii="仿宋_GB2312" w:hAnsi="华文仿宋" w:eastAsia="仿宋_GB2312" w:cs="Arial"/>
          <w:sz w:val="28"/>
          <w:szCs w:val="28"/>
          <w:lang w:val="en-US" w:eastAsia="zh-CN"/>
        </w:rPr>
        <w:t>3</w:t>
      </w:r>
      <w:r>
        <w:rPr>
          <w:rFonts w:hint="eastAsia" w:ascii="仿宋_GB2312" w:hAnsi="华文仿宋" w:eastAsia="仿宋_GB2312" w:cs="Arial"/>
          <w:sz w:val="28"/>
          <w:szCs w:val="28"/>
        </w:rPr>
        <w:t>年</w:t>
      </w:r>
      <w:r>
        <w:rPr>
          <w:rFonts w:hint="eastAsia" w:ascii="仿宋_GB2312" w:hAnsi="华文仿宋" w:eastAsia="仿宋_GB2312" w:cs="Arial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华文仿宋" w:eastAsia="仿宋_GB2312" w:cs="Arial"/>
          <w:sz w:val="28"/>
          <w:szCs w:val="28"/>
        </w:rPr>
        <w:t>月</w:t>
      </w:r>
      <w:r>
        <w:rPr>
          <w:rFonts w:hint="eastAsia" w:ascii="仿宋_GB2312" w:hAnsi="华文仿宋" w:eastAsia="仿宋_GB2312" w:cs="Arial"/>
          <w:sz w:val="28"/>
          <w:szCs w:val="28"/>
          <w:lang w:val="en-US" w:eastAsia="zh-CN"/>
        </w:rPr>
        <w:t>7</w:t>
      </w:r>
      <w:r>
        <w:rPr>
          <w:rFonts w:hint="eastAsia" w:ascii="仿宋_GB2312" w:hAnsi="华文仿宋" w:eastAsia="仿宋_GB2312" w:cs="Arial"/>
          <w:sz w:val="28"/>
          <w:szCs w:val="28"/>
        </w:rPr>
        <w:t xml:space="preserve">日印发   </w:t>
      </w:r>
    </w:p>
    <w:p/>
    <w:sectPr>
      <w:footerReference r:id="rId3" w:type="default"/>
      <w:pgSz w:w="11906" w:h="16838"/>
      <w:pgMar w:top="1701" w:right="1474" w:bottom="1701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Calibri" w:hAnsi="Calibri" w:eastAsia="宋体" w:cs="Times New Roman"/>
                        <w:sz w:val="18"/>
                      </w:rPr>
                    </w:pPr>
                    <w:r>
                      <w:rPr>
                        <w:rFonts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Calibri" w:hAnsi="Calibri" w:eastAsia="宋体" w:cs="Times New Roman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bmcMw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Calibri" w:hAnsi="Calibri" w:eastAsia="宋体" w:cs="Times New Roman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B24BA6B2"/>
    <w:rsid w:val="59BFBFE7"/>
    <w:rsid w:val="5FF7191D"/>
    <w:rsid w:val="6F340981"/>
    <w:rsid w:val="7AB9649D"/>
    <w:rsid w:val="9F39A5C5"/>
    <w:rsid w:val="B24BA6B2"/>
    <w:rsid w:val="DDF84E41"/>
    <w:rsid w:val="F7FF12F7"/>
    <w:rsid w:val="FAFF0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qFormat/>
    <w:uiPriority w:val="0"/>
    <w:rPr>
      <w:rFonts w:ascii="Calibri" w:hAnsi="Calibri" w:eastAsia="CESI宋体-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2830</Words>
  <Characters>2851</Characters>
  <Lines>0</Lines>
  <Paragraphs>0</Paragraphs>
  <TotalTime>20</TotalTime>
  <ScaleCrop>false</ScaleCrop>
  <LinksUpToDate>false</LinksUpToDate>
  <CharactersWithSpaces>2999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2023-02-07T17:27:00Z</dcterms:created>
  <dc:creator>xcb</dc:creator>
  <cp:lastModifiedBy>救命草</cp:lastModifiedBy>
  <cp:lastPrinted>2023-02-07T17:27:00Z</cp:lastPrinted>
  <dcterms:modified xsi:type="dcterms:W3CDTF">2023-04-18T04:33:22Z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9EB975D9571340CDB7B37B1C49EC31AB_12</vt:lpwstr>
  </property>
</Properties>
</file>